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63" w:rsidRDefault="00DB4863" w:rsidP="000A4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4505" cy="1552575"/>
            <wp:effectExtent l="0" t="0" r="3810" b="0"/>
            <wp:docPr id="1" name="Рисунок 1" descr="C:\Users\Олежка\Desktop\ЛНА 2016 по УМР (НОВЫЕ)\ЛНА скан\20161110_15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жка\Desktop\ЛНА 2016 по УМР (НОВЫЕ)\ЛНА скан\20161110_15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2608" b="78911"/>
                    <a:stretch/>
                  </pic:blipFill>
                  <pic:spPr bwMode="auto">
                    <a:xfrm>
                      <a:off x="0" y="0"/>
                      <a:ext cx="5445074" cy="155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417C" w:rsidRPr="000A417C" w:rsidRDefault="00E96ABA" w:rsidP="000A4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BA">
        <w:rPr>
          <w:rFonts w:ascii="Times New Roman" w:hAnsi="Times New Roman" w:cs="Times New Roman"/>
          <w:b/>
          <w:sz w:val="24"/>
          <w:szCs w:val="24"/>
        </w:rPr>
        <w:t>о порядке ознакомления с</w:t>
      </w:r>
      <w:r>
        <w:rPr>
          <w:rFonts w:ascii="Times New Roman" w:hAnsi="Times New Roman" w:cs="Times New Roman"/>
          <w:b/>
          <w:sz w:val="24"/>
          <w:szCs w:val="24"/>
        </w:rPr>
        <w:t xml:space="preserve"> документами школы, </w:t>
      </w:r>
      <w:r w:rsidRPr="00E96AB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 том числе</w:t>
      </w:r>
      <w:r w:rsidRPr="00E96ABA">
        <w:rPr>
          <w:rFonts w:ascii="Times New Roman" w:hAnsi="Times New Roman" w:cs="Times New Roman"/>
          <w:b/>
          <w:sz w:val="24"/>
          <w:szCs w:val="24"/>
        </w:rPr>
        <w:t xml:space="preserve"> поступающих в него лиц</w:t>
      </w:r>
      <w:r w:rsidRPr="00E96ABA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муниципального бюджетного общеобразовательного учреждения </w:t>
      </w:r>
      <w:r w:rsidRPr="00E96ABA">
        <w:rPr>
          <w:rFonts w:ascii="Times New Roman" w:hAnsi="Times New Roman" w:cs="Times New Roman"/>
          <w:b/>
          <w:sz w:val="24"/>
          <w:szCs w:val="24"/>
        </w:rPr>
        <w:br/>
      </w:r>
      <w:r w:rsidR="000A417C" w:rsidRPr="000A417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A417C" w:rsidRPr="000A417C">
        <w:rPr>
          <w:rFonts w:ascii="Times New Roman" w:hAnsi="Times New Roman" w:cs="Times New Roman"/>
          <w:b/>
          <w:sz w:val="24"/>
          <w:szCs w:val="24"/>
        </w:rPr>
        <w:t>Ялкынская</w:t>
      </w:r>
      <w:proofErr w:type="spellEnd"/>
      <w:r w:rsidR="000A417C" w:rsidRPr="000A417C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</w:p>
    <w:p w:rsidR="00E96ABA" w:rsidRPr="00E96ABA" w:rsidRDefault="000A417C" w:rsidP="000A4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17C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 w:rsidRPr="00E96AB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ABA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со ст. 34, п.18, ч.1, ст. 55, ч. 2 Федерального закона от 29.12.2012 № 273-ФЗ "Об образовании в Российской Федерации".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96A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ABA">
        <w:rPr>
          <w:rFonts w:ascii="Times New Roman" w:hAnsi="Times New Roman" w:cs="Times New Roman"/>
          <w:sz w:val="24"/>
          <w:szCs w:val="24"/>
        </w:rPr>
        <w:t>При приеме гражданина школа обязана ознакомить  родителей (законных представителей) с содержанием документов, регламентирующих организ</w:t>
      </w:r>
      <w:r>
        <w:rPr>
          <w:rFonts w:ascii="Times New Roman" w:hAnsi="Times New Roman" w:cs="Times New Roman"/>
          <w:sz w:val="24"/>
          <w:szCs w:val="24"/>
        </w:rPr>
        <w:t>ацию образовательного процесса: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>распорядительным актом учреди</w:t>
      </w:r>
      <w:r>
        <w:rPr>
          <w:rFonts w:ascii="Times New Roman" w:hAnsi="Times New Roman" w:cs="Times New Roman"/>
          <w:sz w:val="24"/>
          <w:szCs w:val="24"/>
        </w:rPr>
        <w:t>теля о закреплённой территории;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D664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Ялкынска</w:t>
      </w:r>
      <w:r w:rsidR="004C0F4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E96ABA">
        <w:rPr>
          <w:rFonts w:ascii="Times New Roman" w:hAnsi="Times New Roman" w:cs="Times New Roman"/>
          <w:sz w:val="24"/>
          <w:szCs w:val="24"/>
        </w:rPr>
        <w:t xml:space="preserve"> </w:t>
      </w:r>
      <w:r w:rsidR="00D664DB">
        <w:rPr>
          <w:rFonts w:ascii="Times New Roman" w:hAnsi="Times New Roman" w:cs="Times New Roman"/>
          <w:sz w:val="24"/>
          <w:szCs w:val="24"/>
        </w:rPr>
        <w:t xml:space="preserve"> основна</w:t>
      </w:r>
      <w:r w:rsidRPr="00E96ABA">
        <w:rPr>
          <w:rFonts w:ascii="Times New Roman" w:hAnsi="Times New Roman" w:cs="Times New Roman"/>
          <w:sz w:val="24"/>
          <w:szCs w:val="24"/>
        </w:rPr>
        <w:t>я общеобразовательная школа</w:t>
      </w:r>
      <w:r w:rsidR="00D664DB"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E96AB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96ABA">
        <w:rPr>
          <w:rFonts w:ascii="Times New Roman" w:hAnsi="Times New Roman" w:cs="Times New Roman"/>
          <w:sz w:val="24"/>
          <w:szCs w:val="24"/>
        </w:rPr>
        <w:t>ицензией на право  ведени</w:t>
      </w:r>
      <w:r>
        <w:rPr>
          <w:rFonts w:ascii="Times New Roman" w:hAnsi="Times New Roman" w:cs="Times New Roman"/>
          <w:sz w:val="24"/>
          <w:szCs w:val="24"/>
        </w:rPr>
        <w:t>я образовательной деятельности;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свидетельством </w:t>
      </w:r>
      <w:r>
        <w:rPr>
          <w:rFonts w:ascii="Times New Roman" w:hAnsi="Times New Roman" w:cs="Times New Roman"/>
          <w:sz w:val="24"/>
          <w:szCs w:val="24"/>
        </w:rPr>
        <w:t>о государственной аккредитации;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основными образовательными программами начального, основного </w:t>
      </w:r>
      <w:r>
        <w:rPr>
          <w:rFonts w:ascii="Times New Roman" w:hAnsi="Times New Roman" w:cs="Times New Roman"/>
          <w:sz w:val="24"/>
          <w:szCs w:val="24"/>
        </w:rPr>
        <w:t>и среднего общего образования 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 по отдельным предметам и курсам; 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96ABA">
        <w:rPr>
          <w:rFonts w:ascii="Times New Roman" w:hAnsi="Times New Roman" w:cs="Times New Roman"/>
          <w:sz w:val="24"/>
          <w:szCs w:val="24"/>
        </w:rPr>
        <w:t>.Учреждение размещает копии указанных доку</w:t>
      </w:r>
      <w:r>
        <w:rPr>
          <w:rFonts w:ascii="Times New Roman" w:hAnsi="Times New Roman" w:cs="Times New Roman"/>
          <w:sz w:val="24"/>
          <w:szCs w:val="24"/>
        </w:rPr>
        <w:t>ментов на информационном стенде</w:t>
      </w:r>
      <w:r w:rsidRPr="00E96ABA">
        <w:rPr>
          <w:rFonts w:ascii="Times New Roman" w:hAnsi="Times New Roman" w:cs="Times New Roman"/>
          <w:sz w:val="24"/>
          <w:szCs w:val="24"/>
        </w:rPr>
        <w:t>, а также в сети Интерне</w:t>
      </w:r>
      <w:r>
        <w:rPr>
          <w:rFonts w:ascii="Times New Roman" w:hAnsi="Times New Roman" w:cs="Times New Roman"/>
          <w:sz w:val="24"/>
          <w:szCs w:val="24"/>
        </w:rPr>
        <w:t>т на официальном интернет-сайте</w:t>
      </w:r>
      <w:r w:rsidRPr="00E96ABA">
        <w:rPr>
          <w:rFonts w:ascii="Times New Roman" w:hAnsi="Times New Roman" w:cs="Times New Roman"/>
          <w:sz w:val="24"/>
          <w:szCs w:val="24"/>
        </w:rPr>
        <w:t>.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96ABA">
        <w:rPr>
          <w:rFonts w:ascii="Times New Roman" w:hAnsi="Times New Roman" w:cs="Times New Roman"/>
          <w:sz w:val="24"/>
          <w:szCs w:val="24"/>
        </w:rPr>
        <w:t>.Факт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  и другими документами фиксируется в заявлении о приёме и заверяется личной подписью родителей (законных представителей) ребёнка.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96A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ABA">
        <w:rPr>
          <w:rFonts w:ascii="Times New Roman" w:hAnsi="Times New Roman" w:cs="Times New Roman"/>
          <w:sz w:val="24"/>
          <w:szCs w:val="24"/>
        </w:rPr>
        <w:t xml:space="preserve">Ознакомление участников образовательного процесса с нормативно-правовыми актами производится путём прочтения документа либо путём подачи работником МБОУ </w:t>
      </w:r>
      <w:r w:rsidR="00D664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</w:t>
      </w:r>
      <w:r w:rsidR="00D664D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D664DB">
        <w:rPr>
          <w:rFonts w:ascii="Times New Roman" w:hAnsi="Times New Roman" w:cs="Times New Roman"/>
          <w:sz w:val="24"/>
          <w:szCs w:val="24"/>
        </w:rPr>
        <w:t xml:space="preserve"> О</w:t>
      </w:r>
      <w:r w:rsidRPr="00E96ABA">
        <w:rPr>
          <w:rFonts w:ascii="Times New Roman" w:hAnsi="Times New Roman" w:cs="Times New Roman"/>
          <w:sz w:val="24"/>
          <w:szCs w:val="24"/>
        </w:rPr>
        <w:t>ОШ</w:t>
      </w:r>
      <w:r w:rsidR="00D664DB">
        <w:rPr>
          <w:rFonts w:ascii="Times New Roman" w:hAnsi="Times New Roman" w:cs="Times New Roman"/>
          <w:sz w:val="24"/>
          <w:szCs w:val="24"/>
        </w:rPr>
        <w:t>»</w:t>
      </w:r>
      <w:r w:rsidRPr="00E96ABA">
        <w:rPr>
          <w:rFonts w:ascii="Times New Roman" w:hAnsi="Times New Roman" w:cs="Times New Roman"/>
          <w:sz w:val="24"/>
          <w:szCs w:val="24"/>
        </w:rPr>
        <w:t xml:space="preserve"> или родителями (законными представителями) обучающихся заявления о предоставлении копии нормативно-правовых актов. При подаче заявления ознакомление производится, как правило, в день обращения, в отдельных случаях ознакомление может быть произведено на следующий день.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96A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ABA">
        <w:rPr>
          <w:rFonts w:ascii="Times New Roman" w:hAnsi="Times New Roman" w:cs="Times New Roman"/>
          <w:sz w:val="24"/>
          <w:szCs w:val="24"/>
        </w:rPr>
        <w:t>В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4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664D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D664DB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</w:t>
      </w:r>
      <w:r w:rsidR="00D664DB">
        <w:rPr>
          <w:rFonts w:ascii="Times New Roman" w:hAnsi="Times New Roman" w:cs="Times New Roman"/>
          <w:sz w:val="24"/>
          <w:szCs w:val="24"/>
        </w:rPr>
        <w:t>»</w:t>
      </w:r>
      <w:r w:rsidRPr="00E96ABA">
        <w:rPr>
          <w:rFonts w:ascii="Times New Roman" w:hAnsi="Times New Roman" w:cs="Times New Roman"/>
          <w:sz w:val="24"/>
          <w:szCs w:val="24"/>
        </w:rPr>
        <w:t xml:space="preserve"> устанавливается процедура ознакомления участников образовательного процесса с документами, регламентирующими организацию и осуществл</w:t>
      </w:r>
      <w:r>
        <w:rPr>
          <w:rFonts w:ascii="Times New Roman" w:hAnsi="Times New Roman" w:cs="Times New Roman"/>
          <w:sz w:val="24"/>
          <w:szCs w:val="24"/>
        </w:rPr>
        <w:t>ение образовательного процесса: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>оглашение на открытых собраниях обучающихся, работников школ</w:t>
      </w:r>
      <w:r>
        <w:rPr>
          <w:rFonts w:ascii="Times New Roman" w:hAnsi="Times New Roman" w:cs="Times New Roman"/>
          <w:sz w:val="24"/>
          <w:szCs w:val="24"/>
        </w:rPr>
        <w:t>ы, родительской общественности;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вывешивание </w:t>
      </w:r>
      <w:r>
        <w:rPr>
          <w:rFonts w:ascii="Times New Roman" w:hAnsi="Times New Roman" w:cs="Times New Roman"/>
          <w:sz w:val="24"/>
          <w:szCs w:val="24"/>
        </w:rPr>
        <w:t>на информационном стенде школы;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6ABA">
        <w:rPr>
          <w:rFonts w:ascii="Times New Roman" w:hAnsi="Times New Roman" w:cs="Times New Roman"/>
          <w:sz w:val="24"/>
          <w:szCs w:val="24"/>
        </w:rPr>
        <w:t>.Факт ознакомления с нормативно-правовыми актами фиксируется в протоколе общего собрания сотрудников,  производственного совещания (при оглашении на открытом собрании, совещании); в листе ознакомления с приказом, утверждающим нормативно</w:t>
      </w:r>
      <w:r>
        <w:rPr>
          <w:rFonts w:ascii="Times New Roman" w:hAnsi="Times New Roman" w:cs="Times New Roman"/>
          <w:sz w:val="24"/>
          <w:szCs w:val="24"/>
        </w:rPr>
        <w:t>-правовые акты, (для работников</w:t>
      </w:r>
      <w:r w:rsidRPr="00E96ABA">
        <w:rPr>
          <w:rFonts w:ascii="Times New Roman" w:hAnsi="Times New Roman" w:cs="Times New Roman"/>
          <w:sz w:val="24"/>
          <w:szCs w:val="24"/>
        </w:rPr>
        <w:t>); в заявлении родителей (законных представителей) обучающихся.</w:t>
      </w:r>
    </w:p>
    <w:p w:rsidR="00E96ABA" w:rsidRPr="00E96ABA" w:rsidRDefault="00E96ABA" w:rsidP="00E96AB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Pr="00E96ABA">
        <w:rPr>
          <w:rFonts w:ascii="Times New Roman" w:hAnsi="Times New Roman" w:cs="Times New Roman"/>
          <w:sz w:val="24"/>
          <w:szCs w:val="24"/>
        </w:rPr>
        <w:t>.В целях своевременного ознакомления участников образовательного процесса с информацией нормативного х</w:t>
      </w:r>
      <w:r>
        <w:rPr>
          <w:rFonts w:ascii="Times New Roman" w:hAnsi="Times New Roman" w:cs="Times New Roman"/>
          <w:sz w:val="24"/>
          <w:szCs w:val="24"/>
        </w:rPr>
        <w:t>арактера администрация обязывает: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>классных руководителей проводить в обязательном порядке в начале учебного года классные часы с обучающимися, родительские собрания по вопросам ознакомления с нормативными документами и с изменениями в организации образовательного про</w:t>
      </w:r>
      <w:r>
        <w:rPr>
          <w:rFonts w:ascii="Times New Roman" w:hAnsi="Times New Roman" w:cs="Times New Roman"/>
          <w:sz w:val="24"/>
          <w:szCs w:val="24"/>
        </w:rPr>
        <w:t>цесса и содержании образования;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6ABA">
        <w:rPr>
          <w:rFonts w:ascii="Times New Roman" w:hAnsi="Times New Roman" w:cs="Times New Roman"/>
          <w:sz w:val="24"/>
          <w:szCs w:val="24"/>
        </w:rPr>
        <w:t>заместителей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sectPr w:rsidR="00E96ABA" w:rsidRPr="00E96A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2F" w:rsidRDefault="0015282F" w:rsidP="00D664DB">
      <w:pPr>
        <w:spacing w:after="0" w:line="240" w:lineRule="auto"/>
      </w:pPr>
      <w:r>
        <w:separator/>
      </w:r>
    </w:p>
  </w:endnote>
  <w:endnote w:type="continuationSeparator" w:id="0">
    <w:p w:rsidR="0015282F" w:rsidRDefault="0015282F" w:rsidP="00D6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12257"/>
      <w:docPartObj>
        <w:docPartGallery w:val="Page Numbers (Bottom of Page)"/>
        <w:docPartUnique/>
      </w:docPartObj>
    </w:sdtPr>
    <w:sdtEndPr/>
    <w:sdtContent>
      <w:p w:rsidR="00D664DB" w:rsidRDefault="00D664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863">
          <w:rPr>
            <w:noProof/>
          </w:rPr>
          <w:t>1</w:t>
        </w:r>
        <w:r>
          <w:fldChar w:fldCharType="end"/>
        </w:r>
      </w:p>
    </w:sdtContent>
  </w:sdt>
  <w:p w:rsidR="00D664DB" w:rsidRDefault="00D664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2F" w:rsidRDefault="0015282F" w:rsidP="00D664DB">
      <w:pPr>
        <w:spacing w:after="0" w:line="240" w:lineRule="auto"/>
      </w:pPr>
      <w:r>
        <w:separator/>
      </w:r>
    </w:p>
  </w:footnote>
  <w:footnote w:type="continuationSeparator" w:id="0">
    <w:p w:rsidR="0015282F" w:rsidRDefault="0015282F" w:rsidP="00D66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D4"/>
    <w:rsid w:val="000A417C"/>
    <w:rsid w:val="0015282F"/>
    <w:rsid w:val="002B6A5E"/>
    <w:rsid w:val="004C0F44"/>
    <w:rsid w:val="00545300"/>
    <w:rsid w:val="00C261D4"/>
    <w:rsid w:val="00D664DB"/>
    <w:rsid w:val="00DB4863"/>
    <w:rsid w:val="00E9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4DB"/>
  </w:style>
  <w:style w:type="paragraph" w:styleId="a5">
    <w:name w:val="footer"/>
    <w:basedOn w:val="a"/>
    <w:link w:val="a6"/>
    <w:uiPriority w:val="99"/>
    <w:unhideWhenUsed/>
    <w:rsid w:val="00D6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4DB"/>
  </w:style>
  <w:style w:type="paragraph" w:styleId="a7">
    <w:name w:val="Balloon Text"/>
    <w:basedOn w:val="a"/>
    <w:link w:val="a8"/>
    <w:uiPriority w:val="99"/>
    <w:semiHidden/>
    <w:unhideWhenUsed/>
    <w:rsid w:val="00DB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4DB"/>
  </w:style>
  <w:style w:type="paragraph" w:styleId="a5">
    <w:name w:val="footer"/>
    <w:basedOn w:val="a"/>
    <w:link w:val="a6"/>
    <w:uiPriority w:val="99"/>
    <w:unhideWhenUsed/>
    <w:rsid w:val="00D6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4DB"/>
  </w:style>
  <w:style w:type="paragraph" w:styleId="a7">
    <w:name w:val="Balloon Text"/>
    <w:basedOn w:val="a"/>
    <w:link w:val="a8"/>
    <w:uiPriority w:val="99"/>
    <w:semiHidden/>
    <w:unhideWhenUsed/>
    <w:rsid w:val="00DB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6</cp:revision>
  <cp:lastPrinted>2016-11-02T05:02:00Z</cp:lastPrinted>
  <dcterms:created xsi:type="dcterms:W3CDTF">2014-11-19T18:32:00Z</dcterms:created>
  <dcterms:modified xsi:type="dcterms:W3CDTF">2016-11-13T19:50:00Z</dcterms:modified>
</cp:coreProperties>
</file>